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82" w:rsidRPr="00DC46AF" w:rsidRDefault="00817282" w:rsidP="00D0715D">
      <w:pPr>
        <w:tabs>
          <w:tab w:val="left" w:pos="4111"/>
        </w:tabs>
        <w:spacing w:before="60"/>
        <w:jc w:val="center"/>
        <w:rPr>
          <w:b/>
          <w:sz w:val="24"/>
          <w:szCs w:val="24"/>
        </w:rPr>
      </w:pPr>
      <w:r w:rsidRPr="00DC46AF">
        <w:rPr>
          <w:b/>
          <w:sz w:val="24"/>
          <w:szCs w:val="24"/>
        </w:rPr>
        <w:t>УКРАЇНА</w:t>
      </w:r>
    </w:p>
    <w:p w:rsidR="00817282" w:rsidRPr="005C6FDE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C6FDE">
        <w:rPr>
          <w:b/>
          <w:spacing w:val="20"/>
          <w:sz w:val="28"/>
          <w:szCs w:val="28"/>
        </w:rPr>
        <w:t xml:space="preserve">ЧЕРНІГІВСЬКА ОБЛАСНА </w:t>
      </w:r>
      <w:r w:rsidR="0026712E" w:rsidRPr="005C6FDE">
        <w:rPr>
          <w:b/>
          <w:spacing w:val="20"/>
          <w:sz w:val="28"/>
          <w:szCs w:val="28"/>
        </w:rPr>
        <w:t>ВІЙСЬКОВА</w:t>
      </w:r>
      <w:r w:rsidRPr="005C6FDE">
        <w:rPr>
          <w:b/>
          <w:spacing w:val="20"/>
          <w:sz w:val="28"/>
          <w:szCs w:val="28"/>
        </w:rPr>
        <w:t xml:space="preserve"> АДМІНІСТРАЦІЯ</w:t>
      </w:r>
    </w:p>
    <w:p w:rsidR="00B227BB" w:rsidRPr="005C6FDE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5C6FDE">
        <w:rPr>
          <w:b/>
          <w:spacing w:val="100"/>
          <w:sz w:val="28"/>
          <w:szCs w:val="28"/>
        </w:rPr>
        <w:t>РОЗПОРЯДЖЕННЯ</w:t>
      </w:r>
    </w:p>
    <w:p w:rsidR="00B227BB" w:rsidRPr="005C6FDE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/>
      </w:tblPr>
      <w:tblGrid>
        <w:gridCol w:w="3622"/>
        <w:gridCol w:w="2758"/>
        <w:gridCol w:w="3190"/>
      </w:tblGrid>
      <w:tr w:rsidR="002E0744" w:rsidRPr="005C6FDE">
        <w:trPr>
          <w:trHeight w:val="620"/>
        </w:trPr>
        <w:tc>
          <w:tcPr>
            <w:tcW w:w="3622" w:type="dxa"/>
          </w:tcPr>
          <w:p w:rsidR="00B227BB" w:rsidRPr="005C6FDE" w:rsidRDefault="00B227BB" w:rsidP="001D1413">
            <w:pPr>
              <w:spacing w:before="120"/>
              <w:rPr>
                <w:b/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 xml:space="preserve">від </w:t>
            </w:r>
            <w:r w:rsidR="00C254A3" w:rsidRPr="005C6FDE">
              <w:rPr>
                <w:sz w:val="28"/>
                <w:szCs w:val="28"/>
              </w:rPr>
              <w:t>__________</w:t>
            </w:r>
            <w:r w:rsidR="005A1177">
              <w:rPr>
                <w:sz w:val="28"/>
                <w:szCs w:val="28"/>
              </w:rPr>
              <w:t>___202</w:t>
            </w:r>
            <w:r w:rsidR="001D1413">
              <w:rPr>
                <w:sz w:val="28"/>
                <w:szCs w:val="28"/>
              </w:rPr>
              <w:t>5</w:t>
            </w:r>
            <w:r w:rsidRPr="005C6FDE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5C6FDE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5C6FDE" w:rsidRDefault="00B227BB" w:rsidP="00C254A3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 xml:space="preserve">№ </w:t>
            </w:r>
            <w:r w:rsidR="005A1177">
              <w:rPr>
                <w:sz w:val="28"/>
                <w:szCs w:val="28"/>
              </w:rPr>
              <w:t>_____</w:t>
            </w:r>
          </w:p>
        </w:tc>
      </w:tr>
    </w:tbl>
    <w:p w:rsidR="004B378D" w:rsidRPr="005C6FDE" w:rsidRDefault="004B378D" w:rsidP="009C395D">
      <w:pPr>
        <w:rPr>
          <w:sz w:val="28"/>
          <w:szCs w:val="28"/>
        </w:rPr>
      </w:pPr>
    </w:p>
    <w:p w:rsidR="002B5D8E" w:rsidRPr="00D0715D" w:rsidRDefault="0064662A" w:rsidP="00D0715D">
      <w:pPr>
        <w:pStyle w:val="3"/>
        <w:spacing w:before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B5D8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 </w:t>
      </w:r>
      <w:r w:rsidR="0057785A" w:rsidRPr="002B5D8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внесення змін до </w:t>
      </w:r>
      <w:r w:rsidR="002B5D8E" w:rsidRPr="002B5D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Обласної </w:t>
      </w:r>
      <w:r w:rsidR="00D0715D">
        <w:rPr>
          <w:rFonts w:ascii="Times New Roman" w:hAnsi="Times New Roman" w:cs="Times New Roman"/>
          <w:i/>
          <w:color w:val="auto"/>
          <w:sz w:val="28"/>
          <w:szCs w:val="28"/>
        </w:rPr>
        <w:t>п</w:t>
      </w:r>
      <w:r w:rsidR="002B5D8E" w:rsidRPr="00D0715D">
        <w:rPr>
          <w:rFonts w:ascii="Times New Roman" w:hAnsi="Times New Roman" w:cs="Times New Roman"/>
          <w:i/>
          <w:color w:val="auto"/>
          <w:sz w:val="28"/>
          <w:szCs w:val="28"/>
        </w:rPr>
        <w:t>рограми</w:t>
      </w:r>
      <w:r w:rsidR="001355B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2B5D8E" w:rsidRPr="00D071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забезпечення безбар’єрного доступу </w:t>
      </w:r>
    </w:p>
    <w:p w:rsidR="002B5D8E" w:rsidRPr="00653C9F" w:rsidRDefault="002B5D8E" w:rsidP="002B5D8E">
      <w:pPr>
        <w:tabs>
          <w:tab w:val="left" w:pos="4536"/>
        </w:tabs>
        <w:rPr>
          <w:b/>
          <w:i/>
          <w:sz w:val="28"/>
          <w:szCs w:val="28"/>
        </w:rPr>
      </w:pPr>
      <w:r w:rsidRPr="002B5D8E">
        <w:rPr>
          <w:b/>
          <w:i/>
          <w:sz w:val="28"/>
          <w:szCs w:val="28"/>
        </w:rPr>
        <w:t>до адміністративних будівель</w:t>
      </w:r>
      <w:r w:rsidR="003F6C96">
        <w:rPr>
          <w:b/>
          <w:i/>
          <w:sz w:val="28"/>
          <w:szCs w:val="28"/>
        </w:rPr>
        <w:t> </w:t>
      </w:r>
      <w:r w:rsidRPr="002B5D8E">
        <w:rPr>
          <w:b/>
          <w:i/>
          <w:sz w:val="28"/>
          <w:szCs w:val="28"/>
        </w:rPr>
        <w:t>Чернігівської області на 2025-2026 роки</w:t>
      </w:r>
    </w:p>
    <w:p w:rsidR="00B63FCF" w:rsidRPr="005C6FDE" w:rsidRDefault="00B63FCF" w:rsidP="002B5D8E">
      <w:pPr>
        <w:tabs>
          <w:tab w:val="left" w:pos="4536"/>
        </w:tabs>
        <w:ind w:right="5528"/>
        <w:rPr>
          <w:b/>
          <w:bCs/>
          <w:i/>
          <w:iCs/>
          <w:sz w:val="28"/>
          <w:szCs w:val="28"/>
        </w:rPr>
      </w:pPr>
    </w:p>
    <w:p w:rsidR="0064662A" w:rsidRPr="005C6FDE" w:rsidRDefault="0040384E" w:rsidP="0040384E">
      <w:pPr>
        <w:ind w:firstLine="567"/>
        <w:jc w:val="both"/>
        <w:rPr>
          <w:sz w:val="28"/>
          <w:szCs w:val="28"/>
        </w:rPr>
      </w:pPr>
      <w:r w:rsidRPr="005C6FDE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 </w:t>
      </w:r>
      <w:r w:rsidRPr="0040384E">
        <w:rPr>
          <w:sz w:val="28"/>
          <w:szCs w:val="28"/>
        </w:rPr>
        <w:t>законів України</w:t>
      </w:r>
      <w:r w:rsidRPr="005C6FDE">
        <w:rPr>
          <w:sz w:val="28"/>
          <w:szCs w:val="28"/>
        </w:rPr>
        <w:t xml:space="preserve"> «Про місцеві державні адміністрації»</w:t>
      </w:r>
      <w:r>
        <w:rPr>
          <w:sz w:val="28"/>
          <w:szCs w:val="28"/>
        </w:rPr>
        <w:t xml:space="preserve">, </w:t>
      </w:r>
      <w:r w:rsidRPr="0040384E">
        <w:rPr>
          <w:sz w:val="28"/>
          <w:szCs w:val="28"/>
        </w:rPr>
        <w:t>«Про правовий режим воєнного стану»,постанови Кабінету Міністрів України</w:t>
      </w:r>
      <w:r w:rsidR="00AE4FBB">
        <w:rPr>
          <w:sz w:val="28"/>
          <w:szCs w:val="28"/>
        </w:rPr>
        <w:br/>
        <w:t>від 11 березня 2022 року № </w:t>
      </w:r>
      <w:r w:rsidRPr="0040384E">
        <w:rPr>
          <w:sz w:val="28"/>
          <w:szCs w:val="28"/>
        </w:rPr>
        <w:t>252 «Деякі питання формування та виконання</w:t>
      </w:r>
      <w:r w:rsidR="001355BB"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>місцевих бюд</w:t>
      </w:r>
      <w:r w:rsidR="004E1D31">
        <w:rPr>
          <w:sz w:val="28"/>
          <w:szCs w:val="28"/>
        </w:rPr>
        <w:t>жетів у період воєнного стану»</w:t>
      </w:r>
    </w:p>
    <w:p w:rsidR="0064662A" w:rsidRPr="005C6FDE" w:rsidRDefault="0064662A" w:rsidP="0064662A">
      <w:pPr>
        <w:spacing w:before="120" w:after="120"/>
        <w:jc w:val="both"/>
        <w:rPr>
          <w:sz w:val="28"/>
          <w:szCs w:val="28"/>
        </w:rPr>
      </w:pPr>
      <w:r w:rsidRPr="005C6FDE">
        <w:rPr>
          <w:b/>
          <w:spacing w:val="40"/>
          <w:sz w:val="28"/>
          <w:szCs w:val="28"/>
        </w:rPr>
        <w:t>зобов’язую</w:t>
      </w:r>
      <w:r w:rsidRPr="00AE4FBB">
        <w:rPr>
          <w:b/>
          <w:bCs/>
          <w:sz w:val="28"/>
          <w:szCs w:val="28"/>
        </w:rPr>
        <w:t>:</w:t>
      </w:r>
    </w:p>
    <w:p w:rsidR="0064662A" w:rsidRPr="006D700D" w:rsidRDefault="00E602F2" w:rsidP="0064662A">
      <w:pPr>
        <w:pStyle w:val="a8"/>
        <w:numPr>
          <w:ilvl w:val="0"/>
          <w:numId w:val="2"/>
        </w:numPr>
        <w:tabs>
          <w:tab w:val="left" w:pos="993"/>
        </w:tabs>
        <w:spacing w:after="120"/>
        <w:ind w:left="0" w:firstLine="567"/>
        <w:rPr>
          <w:b/>
          <w:i/>
        </w:rPr>
      </w:pPr>
      <w:r>
        <w:t xml:space="preserve">Внести зміни до </w:t>
      </w:r>
      <w:r w:rsidR="00DC3E54">
        <w:t>О</w:t>
      </w:r>
      <w:r>
        <w:t xml:space="preserve">бласної </w:t>
      </w:r>
      <w:r w:rsidR="00DC3E54">
        <w:t>п</w:t>
      </w:r>
      <w:r>
        <w:t xml:space="preserve">рограми </w:t>
      </w:r>
      <w:r w:rsidR="00731D59" w:rsidRPr="006D700D">
        <w:t>забезпечення безбар’єрного доступу до адміністративних будівель Чернігівської області на 2025-2026 роки</w:t>
      </w:r>
      <w:r>
        <w:t xml:space="preserve">, затвердженої </w:t>
      </w:r>
      <w:r w:rsidR="00B1668D">
        <w:t>розпорядженням начальника Чернігівської обласної військової адмініст</w:t>
      </w:r>
      <w:r w:rsidR="00321513">
        <w:t xml:space="preserve">рації від </w:t>
      </w:r>
      <w:r w:rsidR="00511360">
        <w:t>26листопада</w:t>
      </w:r>
      <w:r w:rsidR="00321513">
        <w:t xml:space="preserve"> 2024 року №</w:t>
      </w:r>
      <w:r w:rsidR="00AE4FBB">
        <w:t> </w:t>
      </w:r>
      <w:r w:rsidR="00511360">
        <w:t>9</w:t>
      </w:r>
      <w:r w:rsidR="00321513">
        <w:t>3</w:t>
      </w:r>
      <w:r w:rsidR="00511360">
        <w:t>2</w:t>
      </w:r>
      <w:r w:rsidR="00CC79C5">
        <w:t xml:space="preserve"> (далі </w:t>
      </w:r>
      <w:r w:rsidR="00CC79C5" w:rsidRPr="00A257EB">
        <w:t>–</w:t>
      </w:r>
      <w:r w:rsidR="00CC79C5">
        <w:t xml:space="preserve"> Програма)</w:t>
      </w:r>
      <w:r>
        <w:t>,</w:t>
      </w:r>
      <w:r w:rsidR="001D1413">
        <w:t xml:space="preserve"> викла</w:t>
      </w:r>
      <w:r w:rsidR="00A32F69">
        <w:t>вши</w:t>
      </w:r>
      <w:r w:rsidR="001355BB">
        <w:t xml:space="preserve"> </w:t>
      </w:r>
      <w:r w:rsidR="001E3ADF">
        <w:t>додаток 2 до Програми в новій редакції</w:t>
      </w:r>
      <w:r w:rsidR="00D26452">
        <w:t>, що додається.</w:t>
      </w:r>
    </w:p>
    <w:p w:rsidR="00EF2573" w:rsidRPr="005C6FDE" w:rsidRDefault="00EF2573" w:rsidP="0064662A">
      <w:pPr>
        <w:jc w:val="both"/>
        <w:rPr>
          <w:b/>
          <w:i/>
          <w:sz w:val="28"/>
          <w:szCs w:val="28"/>
        </w:rPr>
      </w:pPr>
    </w:p>
    <w:p w:rsidR="00EF2573" w:rsidRDefault="0026712E" w:rsidP="00C74F1B">
      <w:pPr>
        <w:tabs>
          <w:tab w:val="left" w:pos="7088"/>
        </w:tabs>
        <w:jc w:val="both"/>
        <w:rPr>
          <w:sz w:val="28"/>
          <w:szCs w:val="28"/>
        </w:rPr>
      </w:pPr>
      <w:r w:rsidRPr="005C6FDE">
        <w:rPr>
          <w:sz w:val="28"/>
          <w:szCs w:val="28"/>
        </w:rPr>
        <w:t>Начальник</w:t>
      </w:r>
      <w:r w:rsidR="0064662A" w:rsidRPr="005C6FDE">
        <w:rPr>
          <w:sz w:val="28"/>
          <w:szCs w:val="28"/>
        </w:rPr>
        <w:tab/>
      </w:r>
      <w:r w:rsidR="00C74F1B">
        <w:rPr>
          <w:sz w:val="28"/>
          <w:szCs w:val="28"/>
        </w:rPr>
        <w:t>В’ячеслав ЧАУС</w:t>
      </w:r>
    </w:p>
    <w:p w:rsidR="003A1671" w:rsidRDefault="003A1671" w:rsidP="00C74F1B">
      <w:pPr>
        <w:tabs>
          <w:tab w:val="left" w:pos="7088"/>
        </w:tabs>
        <w:jc w:val="both"/>
        <w:rPr>
          <w:sz w:val="28"/>
          <w:szCs w:val="28"/>
        </w:rPr>
      </w:pPr>
    </w:p>
    <w:p w:rsidR="009E07D2" w:rsidRPr="00DC46AF" w:rsidRDefault="009E07D2" w:rsidP="00B30F51">
      <w:pPr>
        <w:rPr>
          <w:sz w:val="28"/>
          <w:szCs w:val="28"/>
        </w:rPr>
      </w:pPr>
    </w:p>
    <w:sectPr w:rsidR="009E07D2" w:rsidRPr="00DC46AF" w:rsidSect="00A25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426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F8" w:rsidRDefault="00D44FF8">
      <w:r>
        <w:separator/>
      </w:r>
    </w:p>
  </w:endnote>
  <w:endnote w:type="continuationSeparator" w:id="1">
    <w:p w:rsidR="00D44FF8" w:rsidRDefault="00D4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F8" w:rsidRDefault="00D44FF8">
      <w:r>
        <w:separator/>
      </w:r>
    </w:p>
  </w:footnote>
  <w:footnote w:type="continuationSeparator" w:id="1">
    <w:p w:rsidR="00D44FF8" w:rsidRDefault="00D44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77A6"/>
    <w:multiLevelType w:val="hybridMultilevel"/>
    <w:tmpl w:val="45EA7ECE"/>
    <w:lvl w:ilvl="0" w:tplc="CD02691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A5166"/>
    <w:multiLevelType w:val="hybridMultilevel"/>
    <w:tmpl w:val="7D302C7C"/>
    <w:lvl w:ilvl="0" w:tplc="0E2E59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16C59"/>
    <w:rsid w:val="00021450"/>
    <w:rsid w:val="00023E86"/>
    <w:rsid w:val="0003379A"/>
    <w:rsid w:val="00035478"/>
    <w:rsid w:val="00053AC7"/>
    <w:rsid w:val="0006017C"/>
    <w:rsid w:val="00061D38"/>
    <w:rsid w:val="0007165F"/>
    <w:rsid w:val="00081588"/>
    <w:rsid w:val="00094769"/>
    <w:rsid w:val="000A7539"/>
    <w:rsid w:val="000B181F"/>
    <w:rsid w:val="000C404D"/>
    <w:rsid w:val="000D66ED"/>
    <w:rsid w:val="000E0495"/>
    <w:rsid w:val="001024A5"/>
    <w:rsid w:val="001176A4"/>
    <w:rsid w:val="00120D12"/>
    <w:rsid w:val="001355BB"/>
    <w:rsid w:val="001446D5"/>
    <w:rsid w:val="001453E5"/>
    <w:rsid w:val="00147B70"/>
    <w:rsid w:val="00151426"/>
    <w:rsid w:val="00162B7B"/>
    <w:rsid w:val="00171EB0"/>
    <w:rsid w:val="00185C06"/>
    <w:rsid w:val="001958B0"/>
    <w:rsid w:val="001A4E74"/>
    <w:rsid w:val="001A7170"/>
    <w:rsid w:val="001C35AE"/>
    <w:rsid w:val="001D1413"/>
    <w:rsid w:val="001E3ADF"/>
    <w:rsid w:val="001E5106"/>
    <w:rsid w:val="001F559F"/>
    <w:rsid w:val="001F62E5"/>
    <w:rsid w:val="00227AE7"/>
    <w:rsid w:val="00230700"/>
    <w:rsid w:val="00231337"/>
    <w:rsid w:val="0023225D"/>
    <w:rsid w:val="00232F37"/>
    <w:rsid w:val="0023644D"/>
    <w:rsid w:val="00246DFF"/>
    <w:rsid w:val="00250168"/>
    <w:rsid w:val="002639B6"/>
    <w:rsid w:val="0026712E"/>
    <w:rsid w:val="00280638"/>
    <w:rsid w:val="002875B0"/>
    <w:rsid w:val="002A3048"/>
    <w:rsid w:val="002B5D8E"/>
    <w:rsid w:val="002C0248"/>
    <w:rsid w:val="002C143E"/>
    <w:rsid w:val="002D6827"/>
    <w:rsid w:val="002E0744"/>
    <w:rsid w:val="00307AFF"/>
    <w:rsid w:val="00321513"/>
    <w:rsid w:val="003367E7"/>
    <w:rsid w:val="003377D3"/>
    <w:rsid w:val="003543AB"/>
    <w:rsid w:val="00360F4F"/>
    <w:rsid w:val="003A1671"/>
    <w:rsid w:val="003B3E8B"/>
    <w:rsid w:val="003B7419"/>
    <w:rsid w:val="003D2CF6"/>
    <w:rsid w:val="003F0DDC"/>
    <w:rsid w:val="003F18F5"/>
    <w:rsid w:val="003F6C96"/>
    <w:rsid w:val="0040384E"/>
    <w:rsid w:val="00405B3F"/>
    <w:rsid w:val="004316FF"/>
    <w:rsid w:val="0043301F"/>
    <w:rsid w:val="00447B9B"/>
    <w:rsid w:val="00461387"/>
    <w:rsid w:val="004B378D"/>
    <w:rsid w:val="004B7253"/>
    <w:rsid w:val="004E1D31"/>
    <w:rsid w:val="00500809"/>
    <w:rsid w:val="00505D48"/>
    <w:rsid w:val="00507743"/>
    <w:rsid w:val="00511360"/>
    <w:rsid w:val="00550DD2"/>
    <w:rsid w:val="0057785A"/>
    <w:rsid w:val="005A087C"/>
    <w:rsid w:val="005A1177"/>
    <w:rsid w:val="005A7DD0"/>
    <w:rsid w:val="005C1534"/>
    <w:rsid w:val="005C40AE"/>
    <w:rsid w:val="005C6FDE"/>
    <w:rsid w:val="005E6B20"/>
    <w:rsid w:val="00613F49"/>
    <w:rsid w:val="006223DD"/>
    <w:rsid w:val="00624346"/>
    <w:rsid w:val="006347ED"/>
    <w:rsid w:val="00644F7A"/>
    <w:rsid w:val="00644FE8"/>
    <w:rsid w:val="0064662A"/>
    <w:rsid w:val="00647C1B"/>
    <w:rsid w:val="006521BB"/>
    <w:rsid w:val="00664A32"/>
    <w:rsid w:val="006971C1"/>
    <w:rsid w:val="006C5FCB"/>
    <w:rsid w:val="006D263E"/>
    <w:rsid w:val="006D6AD6"/>
    <w:rsid w:val="006D700D"/>
    <w:rsid w:val="006F2B06"/>
    <w:rsid w:val="00700BAD"/>
    <w:rsid w:val="00701583"/>
    <w:rsid w:val="00701745"/>
    <w:rsid w:val="007212EB"/>
    <w:rsid w:val="00722439"/>
    <w:rsid w:val="00726012"/>
    <w:rsid w:val="00731D59"/>
    <w:rsid w:val="00745552"/>
    <w:rsid w:val="007514E1"/>
    <w:rsid w:val="00792C70"/>
    <w:rsid w:val="007A48C4"/>
    <w:rsid w:val="007A6F75"/>
    <w:rsid w:val="007B2D78"/>
    <w:rsid w:val="007B69F1"/>
    <w:rsid w:val="0080144E"/>
    <w:rsid w:val="008124FF"/>
    <w:rsid w:val="00817282"/>
    <w:rsid w:val="008354E2"/>
    <w:rsid w:val="00853674"/>
    <w:rsid w:val="008734D9"/>
    <w:rsid w:val="00882329"/>
    <w:rsid w:val="008B4153"/>
    <w:rsid w:val="008C13FB"/>
    <w:rsid w:val="008D55DB"/>
    <w:rsid w:val="008F3A62"/>
    <w:rsid w:val="00912496"/>
    <w:rsid w:val="00916870"/>
    <w:rsid w:val="00916FB0"/>
    <w:rsid w:val="00954823"/>
    <w:rsid w:val="00972617"/>
    <w:rsid w:val="009A0D9F"/>
    <w:rsid w:val="009B1523"/>
    <w:rsid w:val="009B7CBE"/>
    <w:rsid w:val="009C05BF"/>
    <w:rsid w:val="009C347E"/>
    <w:rsid w:val="009C395D"/>
    <w:rsid w:val="009E07D2"/>
    <w:rsid w:val="00A06142"/>
    <w:rsid w:val="00A257EB"/>
    <w:rsid w:val="00A32F69"/>
    <w:rsid w:val="00A35313"/>
    <w:rsid w:val="00A436CE"/>
    <w:rsid w:val="00A54F90"/>
    <w:rsid w:val="00A604B1"/>
    <w:rsid w:val="00A6203C"/>
    <w:rsid w:val="00A666F6"/>
    <w:rsid w:val="00A765EB"/>
    <w:rsid w:val="00A77ECA"/>
    <w:rsid w:val="00A93B17"/>
    <w:rsid w:val="00A97EE0"/>
    <w:rsid w:val="00AA0C51"/>
    <w:rsid w:val="00AA47A1"/>
    <w:rsid w:val="00AC55C9"/>
    <w:rsid w:val="00AD0233"/>
    <w:rsid w:val="00AE4FBB"/>
    <w:rsid w:val="00AE5E60"/>
    <w:rsid w:val="00AF719D"/>
    <w:rsid w:val="00AF7F08"/>
    <w:rsid w:val="00B1600F"/>
    <w:rsid w:val="00B1668D"/>
    <w:rsid w:val="00B227BB"/>
    <w:rsid w:val="00B23252"/>
    <w:rsid w:val="00B30F51"/>
    <w:rsid w:val="00B3244E"/>
    <w:rsid w:val="00B42897"/>
    <w:rsid w:val="00B459B2"/>
    <w:rsid w:val="00B46C99"/>
    <w:rsid w:val="00B602B3"/>
    <w:rsid w:val="00B63FCF"/>
    <w:rsid w:val="00B84CCE"/>
    <w:rsid w:val="00B87C05"/>
    <w:rsid w:val="00BA3527"/>
    <w:rsid w:val="00BB3F0F"/>
    <w:rsid w:val="00BC02DB"/>
    <w:rsid w:val="00BD00B2"/>
    <w:rsid w:val="00BD132D"/>
    <w:rsid w:val="00BD37B3"/>
    <w:rsid w:val="00C100E7"/>
    <w:rsid w:val="00C17674"/>
    <w:rsid w:val="00C254A3"/>
    <w:rsid w:val="00C3259A"/>
    <w:rsid w:val="00C42775"/>
    <w:rsid w:val="00C4419D"/>
    <w:rsid w:val="00C63D7F"/>
    <w:rsid w:val="00C74F1B"/>
    <w:rsid w:val="00C86F84"/>
    <w:rsid w:val="00C95030"/>
    <w:rsid w:val="00CB7460"/>
    <w:rsid w:val="00CC0837"/>
    <w:rsid w:val="00CC79C5"/>
    <w:rsid w:val="00CD5235"/>
    <w:rsid w:val="00CE29CB"/>
    <w:rsid w:val="00D0715D"/>
    <w:rsid w:val="00D15F29"/>
    <w:rsid w:val="00D26452"/>
    <w:rsid w:val="00D40A4D"/>
    <w:rsid w:val="00D44FF8"/>
    <w:rsid w:val="00D551BB"/>
    <w:rsid w:val="00DA1B3E"/>
    <w:rsid w:val="00DA40BD"/>
    <w:rsid w:val="00DC3E54"/>
    <w:rsid w:val="00DC46AF"/>
    <w:rsid w:val="00DD1B99"/>
    <w:rsid w:val="00DE3D34"/>
    <w:rsid w:val="00DF5160"/>
    <w:rsid w:val="00E22A00"/>
    <w:rsid w:val="00E31615"/>
    <w:rsid w:val="00E53FDC"/>
    <w:rsid w:val="00E602F2"/>
    <w:rsid w:val="00E64541"/>
    <w:rsid w:val="00E8463D"/>
    <w:rsid w:val="00E9152F"/>
    <w:rsid w:val="00E91A58"/>
    <w:rsid w:val="00ED2AC2"/>
    <w:rsid w:val="00EE73B9"/>
    <w:rsid w:val="00EF2573"/>
    <w:rsid w:val="00EF62C0"/>
    <w:rsid w:val="00F20467"/>
    <w:rsid w:val="00F532C2"/>
    <w:rsid w:val="00F66D63"/>
    <w:rsid w:val="00F6783C"/>
    <w:rsid w:val="00FA493F"/>
    <w:rsid w:val="00FD1EDB"/>
    <w:rsid w:val="00FE2264"/>
    <w:rsid w:val="00FE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60"/>
    <w:rPr>
      <w:lang w:val="uk-UA"/>
    </w:rPr>
  </w:style>
  <w:style w:type="paragraph" w:styleId="1">
    <w:name w:val="heading 1"/>
    <w:basedOn w:val="a"/>
    <w:next w:val="a"/>
    <w:qFormat/>
    <w:rsid w:val="00CB7460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nhideWhenUsed/>
    <w:qFormat/>
    <w:rsid w:val="006466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B5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64662A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styleId="aa">
    <w:name w:val="Strong"/>
    <w:uiPriority w:val="22"/>
    <w:qFormat/>
    <w:rsid w:val="0064662A"/>
    <w:rPr>
      <w:b/>
      <w:bCs/>
    </w:rPr>
  </w:style>
  <w:style w:type="paragraph" w:customStyle="1" w:styleId="FR1">
    <w:name w:val="FR1"/>
    <w:rsid w:val="0064662A"/>
    <w:pPr>
      <w:widowControl w:val="0"/>
      <w:autoSpaceDE w:val="0"/>
      <w:autoSpaceDN w:val="0"/>
      <w:adjustRightInd w:val="0"/>
      <w:spacing w:before="40" w:line="300" w:lineRule="auto"/>
      <w:ind w:left="40" w:firstLine="720"/>
    </w:pPr>
    <w:rPr>
      <w:rFonts w:ascii="Arial" w:hAnsi="Arial" w:cs="Arial"/>
      <w:sz w:val="28"/>
      <w:szCs w:val="28"/>
      <w:lang w:val="uk-UA"/>
    </w:rPr>
  </w:style>
  <w:style w:type="character" w:customStyle="1" w:styleId="apple-converted-space">
    <w:name w:val="apple-converted-space"/>
    <w:rsid w:val="0064662A"/>
  </w:style>
  <w:style w:type="paragraph" w:styleId="ab">
    <w:name w:val="Balloon Text"/>
    <w:basedOn w:val="a"/>
    <w:link w:val="ac"/>
    <w:rsid w:val="00AF7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F7F08"/>
    <w:rPr>
      <w:rFonts w:ascii="Tahoma" w:hAnsi="Tahoma" w:cs="Tahoma"/>
      <w:sz w:val="16"/>
      <w:szCs w:val="16"/>
      <w:lang w:val="uk-UA"/>
    </w:rPr>
  </w:style>
  <w:style w:type="paragraph" w:customStyle="1" w:styleId="BodyText21">
    <w:name w:val="Body Text 21"/>
    <w:basedOn w:val="a"/>
    <w:rsid w:val="008354E2"/>
    <w:pPr>
      <w:widowControl w:val="0"/>
      <w:ind w:hanging="11"/>
      <w:jc w:val="center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354E2"/>
    <w:rPr>
      <w:lang w:val="uk-UA"/>
    </w:rPr>
  </w:style>
  <w:style w:type="character" w:customStyle="1" w:styleId="a7">
    <w:name w:val="Нижний колонтитул Знак"/>
    <w:basedOn w:val="a0"/>
    <w:link w:val="a6"/>
    <w:uiPriority w:val="99"/>
    <w:rsid w:val="008354E2"/>
    <w:rPr>
      <w:lang w:val="uk-UA"/>
    </w:rPr>
  </w:style>
  <w:style w:type="character" w:customStyle="1" w:styleId="30">
    <w:name w:val="Заголовок 3 Знак"/>
    <w:basedOn w:val="a0"/>
    <w:link w:val="3"/>
    <w:rsid w:val="002B5D8E"/>
    <w:rPr>
      <w:rFonts w:asciiTheme="majorHAnsi" w:eastAsiaTheme="majorEastAsia" w:hAnsiTheme="majorHAnsi" w:cstheme="majorBidi"/>
      <w:b/>
      <w:bCs/>
      <w:color w:val="4472C4" w:themeColor="accent1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5BDE-53B2-454C-84AA-E1129943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2025-04-03T06:43:00Z</cp:lastPrinted>
  <dcterms:created xsi:type="dcterms:W3CDTF">2025-04-10T14:12:00Z</dcterms:created>
  <dcterms:modified xsi:type="dcterms:W3CDTF">2025-04-10T14:12:00Z</dcterms:modified>
</cp:coreProperties>
</file>